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Cabin" w:cs="Cabin" w:eastAsia="Cabin" w:hAnsi="Cabin"/>
          <w:sz w:val="48"/>
          <w:szCs w:val="48"/>
          <w:highlight w:val="white"/>
        </w:rPr>
      </w:pPr>
      <w:r w:rsidDel="00000000" w:rsidR="00000000" w:rsidRPr="00000000">
        <w:rPr>
          <w:rFonts w:ascii="Cabin" w:cs="Cabin" w:eastAsia="Cabin" w:hAnsi="Cabin"/>
          <w:sz w:val="48"/>
          <w:szCs w:val="48"/>
          <w:highlight w:val="white"/>
        </w:rPr>
        <w:drawing>
          <wp:inline distB="114300" distT="114300" distL="114300" distR="114300">
            <wp:extent cx="1747838" cy="1316975"/>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747838" cy="13169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contextualSpacing w:val="0"/>
        <w:rPr>
          <w:rFonts w:ascii="Cabin" w:cs="Cabin" w:eastAsia="Cabin" w:hAnsi="Cabin"/>
          <w:sz w:val="48"/>
          <w:szCs w:val="48"/>
          <w:highlight w:val="white"/>
        </w:rPr>
      </w:pPr>
      <w:r w:rsidDel="00000000" w:rsidR="00000000" w:rsidRPr="00000000">
        <w:rPr>
          <w:rtl w:val="0"/>
        </w:rPr>
      </w:r>
    </w:p>
    <w:p w:rsidR="00000000" w:rsidDel="00000000" w:rsidP="00000000" w:rsidRDefault="00000000" w:rsidRPr="00000000" w14:paraId="00000002">
      <w:pPr>
        <w:spacing w:line="276" w:lineRule="auto"/>
        <w:contextualSpacing w:val="0"/>
        <w:rPr>
          <w:rFonts w:ascii="Cabin" w:cs="Cabin" w:eastAsia="Cabin" w:hAnsi="Cabin"/>
          <w:sz w:val="48"/>
          <w:szCs w:val="48"/>
          <w:highlight w:val="white"/>
        </w:rPr>
      </w:pPr>
      <w:r w:rsidDel="00000000" w:rsidR="00000000" w:rsidRPr="00000000">
        <w:rPr>
          <w:rFonts w:ascii="Cabin" w:cs="Cabin" w:eastAsia="Cabin" w:hAnsi="Cabin"/>
          <w:sz w:val="48"/>
          <w:szCs w:val="48"/>
          <w:highlight w:val="white"/>
          <w:rtl w:val="0"/>
        </w:rPr>
        <w:t xml:space="preserve">TISKOVÁ ZPRÁVA </w:t>
      </w:r>
    </w:p>
    <w:p w:rsidR="00000000" w:rsidDel="00000000" w:rsidP="00000000" w:rsidRDefault="00000000" w:rsidRPr="00000000" w14:paraId="00000003">
      <w:pPr>
        <w:spacing w:line="276" w:lineRule="auto"/>
        <w:contextualSpacing w:val="0"/>
        <w:rPr>
          <w:rFonts w:ascii="Cabin" w:cs="Cabin" w:eastAsia="Cabin" w:hAnsi="Cabin"/>
          <w:sz w:val="36"/>
          <w:szCs w:val="36"/>
          <w:highlight w:val="white"/>
        </w:rPr>
      </w:pPr>
      <w:r w:rsidDel="00000000" w:rsidR="00000000" w:rsidRPr="00000000">
        <w:rPr>
          <w:rtl w:val="0"/>
        </w:rPr>
      </w:r>
    </w:p>
    <w:p w:rsidR="00000000" w:rsidDel="00000000" w:rsidP="00000000" w:rsidRDefault="00000000" w:rsidRPr="00000000" w14:paraId="00000004">
      <w:pPr>
        <w:spacing w:line="276" w:lineRule="auto"/>
        <w:contextualSpacing w:val="0"/>
        <w:rPr>
          <w:rFonts w:ascii="Cabin" w:cs="Cabin" w:eastAsia="Cabin" w:hAnsi="Cabin"/>
          <w:sz w:val="48"/>
          <w:szCs w:val="48"/>
          <w:highlight w:val="white"/>
        </w:rPr>
      </w:pPr>
      <w:hyperlink r:id="rId7">
        <w:r w:rsidDel="00000000" w:rsidR="00000000" w:rsidRPr="00000000">
          <w:rPr>
            <w:rFonts w:ascii="Cabin" w:cs="Cabin" w:eastAsia="Cabin" w:hAnsi="Cabin"/>
            <w:color w:val="1155cc"/>
            <w:sz w:val="36"/>
            <w:szCs w:val="36"/>
            <w:highlight w:val="white"/>
            <w:u w:val="single"/>
            <w:rtl w:val="0"/>
          </w:rPr>
          <w:t xml:space="preserve">Celebrating Kylián!</w:t>
        </w:r>
      </w:hyperlink>
      <w:hyperlink r:id="rId8">
        <w:r w:rsidDel="00000000" w:rsidR="00000000" w:rsidRPr="00000000">
          <w:rPr>
            <w:rFonts w:ascii="Cabin" w:cs="Cabin" w:eastAsia="Cabin" w:hAnsi="Cabin"/>
            <w:color w:val="1155cc"/>
            <w:sz w:val="48"/>
            <w:szCs w:val="48"/>
            <w:highlight w:val="white"/>
            <w:u w:val="single"/>
            <w:rtl w:val="0"/>
          </w:rPr>
          <w:t xml:space="preserve"> </w:t>
        </w:r>
      </w:hyperlink>
      <w:r w:rsidDel="00000000" w:rsidR="00000000" w:rsidRPr="00000000">
        <w:rPr>
          <w:rtl w:val="0"/>
        </w:rPr>
      </w:r>
    </w:p>
    <w:p w:rsidR="00000000" w:rsidDel="00000000" w:rsidP="00000000" w:rsidRDefault="00000000" w:rsidRPr="00000000" w14:paraId="00000005">
      <w:pPr>
        <w:spacing w:line="276" w:lineRule="auto"/>
        <w:contextualSpacing w:val="0"/>
        <w:rPr>
          <w:rFonts w:ascii="Cabin" w:cs="Cabin" w:eastAsia="Cabin" w:hAnsi="Cabin"/>
          <w:sz w:val="28"/>
          <w:szCs w:val="28"/>
          <w:highlight w:val="white"/>
        </w:rPr>
      </w:pPr>
      <w:r w:rsidDel="00000000" w:rsidR="00000000" w:rsidRPr="00000000">
        <w:rPr>
          <w:rFonts w:ascii="Cabin" w:cs="Cabin" w:eastAsia="Cabin" w:hAnsi="Cabin"/>
          <w:sz w:val="28"/>
          <w:szCs w:val="28"/>
          <w:highlight w:val="white"/>
          <w:rtl w:val="0"/>
        </w:rPr>
        <w:t xml:space="preserve">V roce oslav 100</w:t>
      </w:r>
      <w:r w:rsidDel="00000000" w:rsidR="00000000" w:rsidRPr="00000000">
        <w:rPr>
          <w:rFonts w:ascii="Cabin" w:cs="Cabin" w:eastAsia="Cabin" w:hAnsi="Cabin"/>
          <w:sz w:val="28"/>
          <w:szCs w:val="28"/>
          <w:highlight w:val="white"/>
          <w:rtl w:val="0"/>
        </w:rPr>
        <w:t xml:space="preserve">.</w:t>
      </w:r>
      <w:r w:rsidDel="00000000" w:rsidR="00000000" w:rsidRPr="00000000">
        <w:rPr>
          <w:rFonts w:ascii="Cabin" w:cs="Cabin" w:eastAsia="Cabin" w:hAnsi="Cabin"/>
          <w:sz w:val="28"/>
          <w:szCs w:val="28"/>
          <w:highlight w:val="white"/>
          <w:rtl w:val="0"/>
        </w:rPr>
        <w:t xml:space="preserve"> let republiky uvádíme spolu s partnery multimediální výstavu, která představuje fascinující práci a osobnost nejvýznamnějšího českého choreografa </w:t>
      </w:r>
      <w:hyperlink r:id="rId9">
        <w:r w:rsidDel="00000000" w:rsidR="00000000" w:rsidRPr="00000000">
          <w:rPr>
            <w:rFonts w:ascii="Cabin" w:cs="Cabin" w:eastAsia="Cabin" w:hAnsi="Cabin"/>
            <w:color w:val="1155cc"/>
            <w:sz w:val="28"/>
            <w:szCs w:val="28"/>
            <w:highlight w:val="white"/>
            <w:u w:val="single"/>
            <w:rtl w:val="0"/>
          </w:rPr>
          <w:t xml:space="preserve">Jiřího Kyliána</w:t>
        </w:r>
      </w:hyperlink>
      <w:r w:rsidDel="00000000" w:rsidR="00000000" w:rsidRPr="00000000">
        <w:rPr>
          <w:rFonts w:ascii="Cabin" w:cs="Cabin" w:eastAsia="Cabin" w:hAnsi="Cabin"/>
          <w:sz w:val="28"/>
          <w:szCs w:val="28"/>
          <w:highlight w:val="white"/>
          <w:rtl w:val="0"/>
        </w:rPr>
        <w:t xml:space="preserve">.  </w:t>
      </w:r>
    </w:p>
    <w:p w:rsidR="00000000" w:rsidDel="00000000" w:rsidP="00000000" w:rsidRDefault="00000000" w:rsidRPr="00000000" w14:paraId="00000006">
      <w:pPr>
        <w:spacing w:line="276" w:lineRule="auto"/>
        <w:contextualSpacing w:val="0"/>
        <w:rPr>
          <w:rFonts w:ascii="Cabin" w:cs="Cabin" w:eastAsia="Cabin" w:hAnsi="Cabin"/>
          <w:b w:val="1"/>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ind w:right="424.1338582677173"/>
        <w:contextualSpacing w:val="0"/>
        <w:jc w:val="both"/>
        <w:rPr>
          <w:rFonts w:ascii="Cabin" w:cs="Cabin" w:eastAsia="Cabin" w:hAnsi="Cabin"/>
        </w:rPr>
      </w:pPr>
      <w:r w:rsidDel="00000000" w:rsidR="00000000" w:rsidRPr="00000000">
        <w:rPr>
          <w:rFonts w:ascii="Cabin" w:cs="Cabin" w:eastAsia="Cabin" w:hAnsi="Cabin"/>
          <w:rtl w:val="0"/>
        </w:rPr>
        <w:t xml:space="preserve">11.– 25. 10. 2018, Budova B Národního divadla, nám. Václava Havla, Praha 1</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ind w:right="424.1338582677173"/>
        <w:contextualSpacing w:val="0"/>
        <w:jc w:val="both"/>
        <w:rPr>
          <w:rFonts w:ascii="Cabin" w:cs="Cabin" w:eastAsia="Cabin" w:hAnsi="Cabin"/>
        </w:rPr>
      </w:pPr>
      <w:r w:rsidDel="00000000" w:rsidR="00000000" w:rsidRPr="00000000">
        <w:rPr>
          <w:rFonts w:ascii="Cabin" w:cs="Cabin" w:eastAsia="Cabin" w:hAnsi="Cabin"/>
          <w:rtl w:val="0"/>
        </w:rPr>
        <w:t xml:space="preserve">​11.– 14. 10. otevřeno 13:00 – 22:00, 15.– 25. 10.  otevřeno 13:00 – 20:00</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ind w:right="424.1338582677173"/>
        <w:contextualSpacing w:val="0"/>
        <w:jc w:val="both"/>
        <w:rPr>
          <w:rFonts w:ascii="Cabin" w:cs="Cabin" w:eastAsia="Cabin" w:hAnsi="Cabin"/>
        </w:rPr>
      </w:pPr>
      <w:r w:rsidDel="00000000" w:rsidR="00000000" w:rsidRPr="00000000">
        <w:rPr>
          <w:rtl w:val="0"/>
        </w:rPr>
      </w:r>
    </w:p>
    <w:p w:rsidR="00000000" w:rsidDel="00000000" w:rsidP="00000000" w:rsidRDefault="00000000" w:rsidRPr="00000000" w14:paraId="0000000A">
      <w:pPr>
        <w:spacing w:line="276" w:lineRule="auto"/>
        <w:contextualSpacing w:val="0"/>
        <w:rPr>
          <w:rFonts w:ascii="Cabin" w:cs="Cabin" w:eastAsia="Cabin" w:hAnsi="Cabin"/>
          <w:highlight w:val="white"/>
        </w:rPr>
      </w:pPr>
      <w:r w:rsidDel="00000000" w:rsidR="00000000" w:rsidRPr="00000000">
        <w:rPr>
          <w:rFonts w:ascii="Cabin" w:cs="Cabin" w:eastAsia="Cabin" w:hAnsi="Cabin"/>
          <w:highlight w:val="white"/>
          <w:rtl w:val="0"/>
        </w:rPr>
        <w:t xml:space="preserve">pouze VIP hosté + Press</w:t>
      </w:r>
    </w:p>
    <w:p w:rsidR="00000000" w:rsidDel="00000000" w:rsidP="00000000" w:rsidRDefault="00000000" w:rsidRPr="00000000" w14:paraId="0000000B">
      <w:pPr>
        <w:spacing w:line="276" w:lineRule="auto"/>
        <w:contextualSpacing w:val="0"/>
        <w:rPr>
          <w:rFonts w:ascii="Cabin" w:cs="Cabin" w:eastAsia="Cabin" w:hAnsi="Cabin"/>
          <w:highlight w:val="white"/>
        </w:rPr>
      </w:pPr>
      <w:r w:rsidDel="00000000" w:rsidR="00000000" w:rsidRPr="00000000">
        <w:rPr>
          <w:rFonts w:ascii="Cabin" w:cs="Cabin" w:eastAsia="Cabin" w:hAnsi="Cabin"/>
          <w:highlight w:val="white"/>
          <w:rtl w:val="0"/>
        </w:rPr>
        <w:t xml:space="preserve">10. 10. 2018 od 17:30 proběhne v Praze druhá slavnostní vernisáž výstavy za přítomnosti Jiřího Kyliána </w:t>
      </w:r>
      <w:r w:rsidDel="00000000" w:rsidR="00000000" w:rsidRPr="00000000">
        <w:rPr>
          <w:rFonts w:ascii="Cabin" w:cs="Cabin" w:eastAsia="Cabin" w:hAnsi="Cabin"/>
          <w:rtl w:val="0"/>
        </w:rPr>
        <w:t xml:space="preserve"> </w:t>
      </w:r>
      <w:r w:rsidDel="00000000" w:rsidR="00000000" w:rsidRPr="00000000">
        <w:rPr>
          <w:rtl w:val="0"/>
        </w:rPr>
      </w:r>
    </w:p>
    <w:p w:rsidR="00000000" w:rsidDel="00000000" w:rsidP="00000000" w:rsidRDefault="00000000" w:rsidRPr="00000000" w14:paraId="0000000C">
      <w:pPr>
        <w:spacing w:line="276" w:lineRule="auto"/>
        <w:contextualSpacing w:val="0"/>
        <w:rPr>
          <w:rFonts w:ascii="Cabin" w:cs="Cabin" w:eastAsia="Cabin" w:hAnsi="Cabin"/>
          <w:highlight w:val="white"/>
        </w:rPr>
      </w:pPr>
      <w:r w:rsidDel="00000000" w:rsidR="00000000" w:rsidRPr="00000000">
        <w:rPr>
          <w:rtl w:val="0"/>
        </w:rPr>
      </w:r>
    </w:p>
    <w:p w:rsidR="00000000" w:rsidDel="00000000" w:rsidP="00000000" w:rsidRDefault="00000000" w:rsidRPr="00000000" w14:paraId="0000000D">
      <w:pPr>
        <w:spacing w:line="276" w:lineRule="auto"/>
        <w:contextualSpacing w:val="0"/>
        <w:rPr>
          <w:rFonts w:ascii="Cabin" w:cs="Cabin" w:eastAsia="Cabin" w:hAnsi="Cabin"/>
        </w:rPr>
      </w:pPr>
      <w:r w:rsidDel="00000000" w:rsidR="00000000" w:rsidRPr="00000000">
        <w:rPr>
          <w:rFonts w:ascii="Cabin" w:cs="Cabin" w:eastAsia="Cabin" w:hAnsi="Cabin"/>
          <w:rtl w:val="0"/>
        </w:rPr>
        <w:t xml:space="preserve">Jiří Kylián, choreograf </w:t>
      </w:r>
      <w:r w:rsidDel="00000000" w:rsidR="00000000" w:rsidRPr="00000000">
        <w:rPr>
          <w:rFonts w:ascii="Cabin" w:cs="Cabin" w:eastAsia="Cabin" w:hAnsi="Cabin"/>
          <w:highlight w:val="white"/>
          <w:rtl w:val="0"/>
        </w:rPr>
        <w:t xml:space="preserve">českého původu,</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oslavil v minulém roce sedmdesáté narozeniny. V České republice si letos připomínáme jeho nevídanou kariéru a významn</w:t>
      </w:r>
      <w:r w:rsidDel="00000000" w:rsidR="00000000" w:rsidRPr="00000000">
        <w:rPr>
          <w:rFonts w:ascii="Cabin" w:cs="Cabin" w:eastAsia="Cabin" w:hAnsi="Cabin"/>
          <w:rtl w:val="0"/>
        </w:rPr>
        <w:t xml:space="preserve">ý</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přínos</w:t>
      </w:r>
      <w:r w:rsidDel="00000000" w:rsidR="00000000" w:rsidRPr="00000000">
        <w:rPr>
          <w:rFonts w:ascii="Cabin" w:cs="Cabin" w:eastAsia="Cabin" w:hAnsi="Cabin"/>
          <w:rtl w:val="0"/>
        </w:rPr>
        <w:t xml:space="preserve"> pro vývoj současného tance. Kyliánovy balety v precizním provedení</w:t>
      </w:r>
      <w:r w:rsidDel="00000000" w:rsidR="00000000" w:rsidRPr="00000000">
        <w:rPr>
          <w:rFonts w:ascii="Cabin" w:cs="Cabin" w:eastAsia="Cabin" w:hAnsi="Cabin"/>
          <w:rtl w:val="0"/>
        </w:rPr>
        <w:t xml:space="preserve"> jsou</w:t>
      </w:r>
      <w:r w:rsidDel="00000000" w:rsidR="00000000" w:rsidRPr="00000000">
        <w:rPr>
          <w:rFonts w:ascii="Cabin" w:cs="Cabin" w:eastAsia="Cabin" w:hAnsi="Cabin"/>
          <w:rtl w:val="0"/>
        </w:rPr>
        <w:t xml:space="preserve"> v současnosti ke </w:t>
      </w:r>
      <w:r w:rsidDel="00000000" w:rsidR="00000000" w:rsidRPr="00000000">
        <w:rPr>
          <w:rFonts w:ascii="Cabin" w:cs="Cabin" w:eastAsia="Cabin" w:hAnsi="Cabin"/>
          <w:rtl w:val="0"/>
        </w:rPr>
        <w:t xml:space="preserve">z</w:t>
      </w:r>
      <w:r w:rsidDel="00000000" w:rsidR="00000000" w:rsidRPr="00000000">
        <w:rPr>
          <w:rFonts w:ascii="Cabin" w:cs="Cabin" w:eastAsia="Cabin" w:hAnsi="Cabin"/>
          <w:rtl w:val="0"/>
        </w:rPr>
        <w:t xml:space="preserve">hlédnutí na repertoáru Národního divadla v Praze, v Brně a v Ostravě. S </w:t>
      </w:r>
      <w:r w:rsidDel="00000000" w:rsidR="00000000" w:rsidRPr="00000000">
        <w:rPr>
          <w:rFonts w:ascii="Cabin" w:cs="Cabin" w:eastAsia="Cabin" w:hAnsi="Cabin"/>
          <w:rtl w:val="0"/>
        </w:rPr>
        <w:t xml:space="preserve">kompletním</w:t>
      </w:r>
      <w:r w:rsidDel="00000000" w:rsidR="00000000" w:rsidRPr="00000000">
        <w:rPr>
          <w:rFonts w:ascii="Cabin" w:cs="Cabin" w:eastAsia="Cabin" w:hAnsi="Cabin"/>
          <w:rtl w:val="0"/>
        </w:rPr>
        <w:t xml:space="preserve"> dílem, tj. stovk</w:t>
      </w:r>
      <w:r w:rsidDel="00000000" w:rsidR="00000000" w:rsidRPr="00000000">
        <w:rPr>
          <w:rFonts w:ascii="Cabin" w:cs="Cabin" w:eastAsia="Cabin" w:hAnsi="Cabin"/>
          <w:rtl w:val="0"/>
        </w:rPr>
        <w:t xml:space="preserve">ou</w:t>
      </w:r>
      <w:r w:rsidDel="00000000" w:rsidR="00000000" w:rsidRPr="00000000">
        <w:rPr>
          <w:rFonts w:ascii="Cabin" w:cs="Cabin" w:eastAsia="Cabin" w:hAnsi="Cabin"/>
          <w:rtl w:val="0"/>
        </w:rPr>
        <w:t xml:space="preserve"> prací,  je pak možné se seznámit v</w:t>
      </w:r>
      <w:hyperlink r:id="rId10">
        <w:r w:rsidDel="00000000" w:rsidR="00000000" w:rsidRPr="00000000">
          <w:rPr>
            <w:rFonts w:ascii="Cabin" w:cs="Cabin" w:eastAsia="Cabin" w:hAnsi="Cabin"/>
            <w:color w:val="1155cc"/>
            <w:u w:val="single"/>
            <w:rtl w:val="0"/>
          </w:rPr>
          <w:t xml:space="preserve"> Kyliánově tanečním archivu</w:t>
        </w:r>
      </w:hyperlink>
      <w:r w:rsidDel="00000000" w:rsidR="00000000" w:rsidRPr="00000000">
        <w:rPr>
          <w:rFonts w:ascii="Cabin" w:cs="Cabin" w:eastAsia="Cabin" w:hAnsi="Cabin"/>
          <w:rtl w:val="0"/>
        </w:rPr>
        <w:t xml:space="preserve"> v Praze. Navíc vás aktuálně zveme na multimediální výstavu </w:t>
      </w:r>
      <w:r w:rsidDel="00000000" w:rsidR="00000000" w:rsidRPr="00000000">
        <w:rPr>
          <w:rFonts w:ascii="Cabin" w:cs="Cabin" w:eastAsia="Cabin" w:hAnsi="Cabin"/>
          <w:rtl w:val="0"/>
        </w:rPr>
        <w:t xml:space="preserve">Celebrating Kylián!</w:t>
      </w:r>
      <w:r w:rsidDel="00000000" w:rsidR="00000000" w:rsidRPr="00000000">
        <w:rPr>
          <w:rFonts w:ascii="Cabin" w:cs="Cabin" w:eastAsia="Cabin" w:hAnsi="Cabin"/>
          <w:rtl w:val="0"/>
        </w:rPr>
        <w:t xml:space="preserve"> věnovanou této výjimečné osobnosti a přesahovému umělci.</w:t>
      </w:r>
    </w:p>
    <w:p w:rsidR="00000000" w:rsidDel="00000000" w:rsidP="00000000" w:rsidRDefault="00000000" w:rsidRPr="00000000" w14:paraId="0000000E">
      <w:pPr>
        <w:spacing w:line="276"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0F">
      <w:pPr>
        <w:spacing w:line="276" w:lineRule="auto"/>
        <w:contextualSpacing w:val="0"/>
        <w:rPr>
          <w:rFonts w:ascii="Cabin" w:cs="Cabin" w:eastAsia="Cabin" w:hAnsi="Cabin"/>
        </w:rPr>
      </w:pPr>
      <w:r w:rsidDel="00000000" w:rsidR="00000000" w:rsidRPr="00000000">
        <w:rPr>
          <w:rFonts w:ascii="Cabin" w:cs="Cabin" w:eastAsia="Cabin" w:hAnsi="Cabin"/>
          <w:rtl w:val="0"/>
        </w:rPr>
        <w:t xml:space="preserve">Výstavu poprvé uvedl Nederlands Dans Theater </w:t>
      </w:r>
      <w:hyperlink r:id="rId11">
        <w:r w:rsidDel="00000000" w:rsidR="00000000" w:rsidRPr="00000000">
          <w:rPr>
            <w:rFonts w:ascii="Cabin" w:cs="Cabin" w:eastAsia="Cabin" w:hAnsi="Cabin"/>
            <w:color w:val="0000ff"/>
            <w:u w:val="single"/>
            <w:rtl w:val="0"/>
          </w:rPr>
          <w:t xml:space="preserve">(NDT) </w:t>
        </w:r>
      </w:hyperlink>
      <w:r w:rsidDel="00000000" w:rsidR="00000000" w:rsidRPr="00000000">
        <w:rPr>
          <w:rFonts w:ascii="Cabin" w:cs="Cabin" w:eastAsia="Cabin" w:hAnsi="Cabin"/>
          <w:rtl w:val="0"/>
        </w:rPr>
        <w:t xml:space="preserve">v haagském Zuiderstrandtheater jako součást Festivalu Celebrating Kylián!. Organizovaly ho v průběhu celého roku 2017 Holland Dance Festival, divadlo Korzo, Kylián Productions, the Zuiderstrandtheater a NDT na počest výročních sedmdesátin Jiřího Kyliána. Adaptaci této výstavy připravil Kyliánův nadační fond v Praze ve spolupráci </w:t>
      </w:r>
      <w:r w:rsidDel="00000000" w:rsidR="00000000" w:rsidRPr="00000000">
        <w:rPr>
          <w:rFonts w:ascii="Cabin" w:cs="Cabin" w:eastAsia="Cabin" w:hAnsi="Cabin"/>
          <w:rtl w:val="0"/>
        </w:rPr>
        <w:t xml:space="preserve">s Baletem Národního divadla</w:t>
      </w:r>
      <w:r w:rsidDel="00000000" w:rsidR="00000000" w:rsidRPr="00000000">
        <w:rPr>
          <w:rFonts w:ascii="Cabin" w:cs="Cabin" w:eastAsia="Cabin" w:hAnsi="Cabin"/>
          <w:rtl w:val="0"/>
        </w:rPr>
        <w:t xml:space="preserve"> a Mezinárodním festivalem</w:t>
      </w:r>
      <w:r w:rsidDel="00000000" w:rsidR="00000000" w:rsidRPr="00000000">
        <w:rPr>
          <w:rFonts w:ascii="Cabin" w:cs="Cabin" w:eastAsia="Cabin" w:hAnsi="Cabin"/>
          <w:rtl w:val="0"/>
        </w:rPr>
        <w:t xml:space="preserve"> TANEC  PRAHA</w:t>
      </w:r>
      <w:r w:rsidDel="00000000" w:rsidR="00000000" w:rsidRPr="00000000">
        <w:rPr>
          <w:rFonts w:ascii="Cabin" w:cs="Cabin" w:eastAsia="Cabin" w:hAnsi="Cabin"/>
          <w:rtl w:val="0"/>
        </w:rPr>
        <w:t xml:space="preserve">, pro prostory budovy B Národního divadla na nám. Václava Havla v Praze. Výstava  Celebrating Kylián! v České republice se koná za laskavé podpory a  supervize NDT a  </w:t>
      </w:r>
      <w:hyperlink r:id="rId12">
        <w:r w:rsidDel="00000000" w:rsidR="00000000" w:rsidRPr="00000000">
          <w:rPr>
            <w:rFonts w:ascii="Cabin" w:cs="Cabin" w:eastAsia="Cabin" w:hAnsi="Cabin"/>
            <w:color w:val="1155cc"/>
            <w:u w:val="single"/>
            <w:rtl w:val="0"/>
          </w:rPr>
          <w:t xml:space="preserve">Kylián Productions</w:t>
        </w:r>
      </w:hyperlink>
      <w:r w:rsidDel="00000000" w:rsidR="00000000" w:rsidRPr="00000000">
        <w:rPr>
          <w:rFonts w:ascii="Cabin" w:cs="Cabin" w:eastAsia="Cabin" w:hAnsi="Cabin"/>
          <w:rtl w:val="0"/>
        </w:rPr>
        <w:t xml:space="preserve">  v  Haagu</w:t>
      </w:r>
      <w:r w:rsidDel="00000000" w:rsidR="00000000" w:rsidRPr="00000000">
        <w:rPr>
          <w:rFonts w:ascii="Cabin" w:cs="Cabin" w:eastAsia="Cabin" w:hAnsi="Cabin"/>
          <w:rtl w:val="0"/>
        </w:rPr>
        <w:t xml:space="preserve">. Její první uvedení v červnu bylo  součástí 30.  ročníku Mezinárodního  festivalu  TANEC  PRAHA, nyní je expozice otevřena v rámci slavnostní  premiéry Baletu Národního divadla </w:t>
      </w:r>
      <w:r w:rsidDel="00000000" w:rsidR="00000000" w:rsidRPr="00000000">
        <w:rPr>
          <w:rFonts w:ascii="Cabin" w:cs="Cabin" w:eastAsia="Cabin" w:hAnsi="Cabin"/>
          <w:i w:val="1"/>
          <w:rtl w:val="0"/>
        </w:rPr>
        <w:t xml:space="preserve">Kylián  –  Mosty  času</w:t>
      </w:r>
      <w:r w:rsidDel="00000000" w:rsidR="00000000" w:rsidRPr="00000000">
        <w:rPr>
          <w:rFonts w:ascii="Cabin" w:cs="Cabin" w:eastAsia="Cabin" w:hAnsi="Cabin"/>
          <w:rtl w:val="0"/>
        </w:rPr>
        <w:t xml:space="preserve">. Instalace završuje první rok existence </w:t>
      </w:r>
      <w:r w:rsidDel="00000000" w:rsidR="00000000" w:rsidRPr="00000000">
        <w:rPr>
          <w:rFonts w:ascii="Cabin" w:cs="Cabin" w:eastAsia="Cabin" w:hAnsi="Cabin"/>
          <w:rtl w:val="0"/>
        </w:rPr>
        <w:t xml:space="preserve">Kyliánova nadačního fondu</w:t>
      </w:r>
      <w:r w:rsidDel="00000000" w:rsidR="00000000" w:rsidRPr="00000000">
        <w:rPr>
          <w:rFonts w:ascii="Cabin" w:cs="Cabin" w:eastAsia="Cabin" w:hAnsi="Cabin"/>
          <w:rtl w:val="0"/>
        </w:rPr>
        <w:t xml:space="preserve"> v Praze.</w:t>
      </w:r>
    </w:p>
    <w:p w:rsidR="00000000" w:rsidDel="00000000" w:rsidP="00000000" w:rsidRDefault="00000000" w:rsidRPr="00000000" w14:paraId="00000010">
      <w:pPr>
        <w:spacing w:line="276"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11">
      <w:pPr>
        <w:spacing w:line="276" w:lineRule="auto"/>
        <w:contextualSpacing w:val="0"/>
        <w:rPr>
          <w:rFonts w:ascii="Cabin" w:cs="Cabin" w:eastAsia="Cabin" w:hAnsi="Cabin"/>
        </w:rPr>
      </w:pPr>
      <w:r w:rsidDel="00000000" w:rsidR="00000000" w:rsidRPr="00000000">
        <w:rPr>
          <w:rFonts w:ascii="Cabin" w:cs="Cabin" w:eastAsia="Cabin" w:hAnsi="Cabin"/>
          <w:rtl w:val="0"/>
        </w:rPr>
        <w:t xml:space="preserve">Expozice představuje náhled do vývojové linie Jiřího Kyliána především jako choreografa souboru Nederlands Dans Theater v nizozemském Haagu, který umělecky vedl 30 let. Nabízí projekce ze zkoušek a představení, fotografie, grafiku, kostýmy. Navíc v malém kino sále zhlédnete taneční filmy z jeho současné tvorby. Speciální expozice přinese přehled o stopách, které Kyliánova práce zanechává v našem domácím prostředí.</w:t>
      </w:r>
    </w:p>
    <w:p w:rsidR="00000000" w:rsidDel="00000000" w:rsidP="00000000" w:rsidRDefault="00000000" w:rsidRPr="00000000" w14:paraId="00000012">
      <w:pPr>
        <w:spacing w:line="276"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13">
      <w:pPr>
        <w:spacing w:line="276" w:lineRule="auto"/>
        <w:contextualSpacing w:val="0"/>
        <w:rPr>
          <w:rFonts w:ascii="Cabin" w:cs="Cabin" w:eastAsia="Cabin" w:hAnsi="Cabin"/>
        </w:rPr>
      </w:pPr>
      <w:r w:rsidDel="00000000" w:rsidR="00000000" w:rsidRPr="00000000">
        <w:rPr>
          <w:rFonts w:ascii="Cabin" w:cs="Cabin" w:eastAsia="Cabin" w:hAnsi="Cabin"/>
          <w:rtl w:val="0"/>
        </w:rPr>
        <w:t xml:space="preserve">Další informace a překvapení v prostoru Budovy B Národního divadla mohou návštěvníka výstavy Celebrating Kylián! dovést k myšlence o pokračování a dalším vývoji v oborech nonverbálních, tance specificky. </w:t>
      </w:r>
    </w:p>
    <w:p w:rsidR="00000000" w:rsidDel="00000000" w:rsidP="00000000" w:rsidRDefault="00000000" w:rsidRPr="00000000" w14:paraId="00000014">
      <w:pPr>
        <w:spacing w:line="276" w:lineRule="auto"/>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15">
      <w:pPr>
        <w:spacing w:line="276" w:lineRule="auto"/>
        <w:contextualSpacing w:val="0"/>
        <w:rPr>
          <w:rFonts w:ascii="Cabin" w:cs="Cabin" w:eastAsia="Cabin" w:hAnsi="Cabin"/>
          <w:color w:val="222222"/>
          <w:sz w:val="18"/>
          <w:szCs w:val="18"/>
        </w:rPr>
      </w:pPr>
      <w:r w:rsidDel="00000000" w:rsidR="00000000" w:rsidRPr="00000000">
        <w:rPr>
          <w:rFonts w:ascii="Cabin" w:cs="Cabin" w:eastAsia="Cabin" w:hAnsi="Cabin"/>
          <w:sz w:val="18"/>
          <w:szCs w:val="18"/>
          <w:rtl w:val="0"/>
        </w:rPr>
        <w:t xml:space="preserve">O Jiřím Kyliánovi, </w:t>
      </w:r>
      <w:r w:rsidDel="00000000" w:rsidR="00000000" w:rsidRPr="00000000">
        <w:rPr>
          <w:rFonts w:ascii="Cabin" w:cs="Cabin" w:eastAsia="Cabin" w:hAnsi="Cabin"/>
          <w:color w:val="222222"/>
          <w:sz w:val="18"/>
          <w:szCs w:val="18"/>
          <w:rtl w:val="0"/>
        </w:rPr>
        <w:t xml:space="preserve">viz. CV  </w:t>
      </w:r>
      <w:hyperlink r:id="rId13">
        <w:r w:rsidDel="00000000" w:rsidR="00000000" w:rsidRPr="00000000">
          <w:rPr>
            <w:rFonts w:ascii="Cabin" w:cs="Cabin" w:eastAsia="Cabin" w:hAnsi="Cabin"/>
            <w:color w:val="1155cc"/>
            <w:sz w:val="18"/>
            <w:szCs w:val="18"/>
            <w:u w:val="single"/>
            <w:rtl w:val="0"/>
          </w:rPr>
          <w:t xml:space="preserve">www.kylianfund.cz</w:t>
        </w:r>
      </w:hyperlink>
      <w:r w:rsidDel="00000000" w:rsidR="00000000" w:rsidRPr="00000000">
        <w:rPr>
          <w:rtl w:val="0"/>
        </w:rPr>
      </w:r>
    </w:p>
    <w:p w:rsidR="00000000" w:rsidDel="00000000" w:rsidP="00000000" w:rsidRDefault="00000000" w:rsidRPr="00000000" w14:paraId="00000016">
      <w:pPr>
        <w:spacing w:line="276" w:lineRule="auto"/>
        <w:contextualSpacing w:val="0"/>
        <w:rPr>
          <w:rFonts w:ascii="Cabin" w:cs="Cabin" w:eastAsia="Cabin" w:hAnsi="Cabin"/>
          <w:color w:val="222222"/>
          <w:sz w:val="18"/>
          <w:szCs w:val="18"/>
        </w:rPr>
      </w:pPr>
      <w:hyperlink r:id="rId14">
        <w:r w:rsidDel="00000000" w:rsidR="00000000" w:rsidRPr="00000000">
          <w:rPr>
            <w:rFonts w:ascii="Cabin" w:cs="Cabin" w:eastAsia="Cabin" w:hAnsi="Cabin"/>
            <w:color w:val="1155cc"/>
            <w:sz w:val="18"/>
            <w:szCs w:val="18"/>
            <w:u w:val="single"/>
            <w:rtl w:val="0"/>
          </w:rPr>
          <w:t xml:space="preserve">Kyliánův nadační fond</w:t>
        </w:r>
      </w:hyperlink>
      <w:r w:rsidDel="00000000" w:rsidR="00000000" w:rsidRPr="00000000">
        <w:rPr>
          <w:rFonts w:ascii="Cabin" w:cs="Cabin" w:eastAsia="Cabin" w:hAnsi="Cabin"/>
          <w:color w:val="222222"/>
          <w:sz w:val="18"/>
          <w:szCs w:val="18"/>
          <w:rtl w:val="0"/>
        </w:rPr>
        <w:t xml:space="preserve"> v Praze, </w:t>
      </w:r>
      <w:hyperlink r:id="rId15">
        <w:r w:rsidDel="00000000" w:rsidR="00000000" w:rsidRPr="00000000">
          <w:rPr>
            <w:rFonts w:ascii="Cabin" w:cs="Cabin" w:eastAsia="Cabin" w:hAnsi="Cabin"/>
            <w:color w:val="1155cc"/>
            <w:sz w:val="18"/>
            <w:szCs w:val="18"/>
            <w:u w:val="single"/>
            <w:rtl w:val="0"/>
          </w:rPr>
          <w:t xml:space="preserve">Balet Národního divadla</w:t>
        </w:r>
      </w:hyperlink>
      <w:r w:rsidDel="00000000" w:rsidR="00000000" w:rsidRPr="00000000">
        <w:rPr>
          <w:rFonts w:ascii="Cabin" w:cs="Cabin" w:eastAsia="Cabin" w:hAnsi="Cabin"/>
          <w:color w:val="222222"/>
          <w:sz w:val="18"/>
          <w:szCs w:val="18"/>
          <w:rtl w:val="0"/>
        </w:rPr>
        <w:t xml:space="preserve"> v Praze a Mezinárodní festival </w:t>
      </w:r>
      <w:hyperlink r:id="rId16">
        <w:r w:rsidDel="00000000" w:rsidR="00000000" w:rsidRPr="00000000">
          <w:rPr>
            <w:rFonts w:ascii="Cabin" w:cs="Cabin" w:eastAsia="Cabin" w:hAnsi="Cabin"/>
            <w:color w:val="1155cc"/>
            <w:sz w:val="18"/>
            <w:szCs w:val="18"/>
            <w:u w:val="single"/>
            <w:rtl w:val="0"/>
          </w:rPr>
          <w:t xml:space="preserve">TANEC PRAHA </w:t>
        </w:r>
      </w:hyperlink>
      <w:r w:rsidDel="00000000" w:rsidR="00000000" w:rsidRPr="00000000">
        <w:rPr>
          <w:rFonts w:ascii="Cabin" w:cs="Cabin" w:eastAsia="Cabin" w:hAnsi="Cabin"/>
          <w:color w:val="222222"/>
          <w:sz w:val="18"/>
          <w:szCs w:val="18"/>
          <w:rtl w:val="0"/>
        </w:rPr>
        <w:t xml:space="preserve">jsou partnery projektu Celebrating Kylián! v Praze. </w:t>
        <w:br w:type="textWrapping"/>
        <w:t xml:space="preserve">Vizuály k Celebrating Kylián! v Praze graficky zpracovala Pavlína Šulcová.</w:t>
      </w:r>
      <w:r w:rsidDel="00000000" w:rsidR="00000000" w:rsidRPr="00000000">
        <w:rPr>
          <w:rtl w:val="0"/>
        </w:rPr>
      </w:r>
    </w:p>
    <w:p w:rsidR="00000000" w:rsidDel="00000000" w:rsidP="00000000" w:rsidRDefault="00000000" w:rsidRPr="00000000" w14:paraId="00000017">
      <w:pPr>
        <w:spacing w:line="276" w:lineRule="auto"/>
        <w:contextualSpacing w:val="0"/>
        <w:rPr>
          <w:rFonts w:ascii="Cabin" w:cs="Cabin" w:eastAsia="Cabin" w:hAnsi="Cabin"/>
          <w:sz w:val="18"/>
          <w:szCs w:val="18"/>
        </w:rPr>
      </w:pPr>
      <w:r w:rsidDel="00000000" w:rsidR="00000000" w:rsidRPr="00000000">
        <w:rPr>
          <w:rFonts w:ascii="Cabin" w:cs="Cabin" w:eastAsia="Cabin" w:hAnsi="Cabin"/>
          <w:sz w:val="18"/>
          <w:szCs w:val="18"/>
          <w:rtl w:val="0"/>
        </w:rPr>
        <w:t xml:space="preserve">Kontakt pro více informací a fotografie z vernisáže: Sandra Malisová,  </w:t>
      </w:r>
      <w:hyperlink r:id="rId17">
        <w:r w:rsidDel="00000000" w:rsidR="00000000" w:rsidRPr="00000000">
          <w:rPr>
            <w:rFonts w:ascii="Cabin" w:cs="Cabin" w:eastAsia="Cabin" w:hAnsi="Cabin"/>
            <w:color w:val="1155cc"/>
            <w:sz w:val="18"/>
            <w:szCs w:val="18"/>
            <w:u w:val="single"/>
            <w:rtl w:val="0"/>
          </w:rPr>
          <w:t xml:space="preserve">info@kylianfund.cz</w:t>
        </w:r>
      </w:hyperlink>
      <w:r w:rsidDel="00000000" w:rsidR="00000000" w:rsidRPr="00000000">
        <w:rPr>
          <w:rtl w:val="0"/>
        </w:rPr>
      </w:r>
    </w:p>
    <w:p w:rsidR="00000000" w:rsidDel="00000000" w:rsidP="00000000" w:rsidRDefault="00000000" w:rsidRPr="00000000" w14:paraId="00000018">
      <w:pPr>
        <w:spacing w:line="276" w:lineRule="auto"/>
        <w:contextualSpacing w:val="0"/>
        <w:rPr>
          <w:rFonts w:ascii="Cabin" w:cs="Cabin" w:eastAsia="Cabin" w:hAnsi="Cabin"/>
          <w:sz w:val="18"/>
          <w:szCs w:val="18"/>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bin" w:cs="Cabin" w:eastAsia="Cabin" w:hAnsi="Cabin"/>
          <w:b w:val="1"/>
        </w:rPr>
      </w:pPr>
      <w:r w:rsidDel="00000000" w:rsidR="00000000" w:rsidRPr="00000000">
        <w:rPr>
          <w:rFonts w:ascii="Cabin" w:cs="Cabin" w:eastAsia="Cabin" w:hAnsi="Cabin"/>
          <w:b w:val="1"/>
        </w:rPr>
        <w:drawing>
          <wp:inline distB="114300" distT="114300" distL="114300" distR="114300">
            <wp:extent cx="5605463" cy="5605463"/>
            <wp:effectExtent b="0" l="0" r="0" t="0"/>
            <wp:docPr id="1" name="image4.jpg"/>
            <a:graphic>
              <a:graphicData uri="http://schemas.openxmlformats.org/drawingml/2006/picture">
                <pic:pic>
                  <pic:nvPicPr>
                    <pic:cNvPr id="0" name="image4.jpg"/>
                    <pic:cNvPicPr preferRelativeResize="0"/>
                  </pic:nvPicPr>
                  <pic:blipFill>
                    <a:blip r:embed="rId18"/>
                    <a:srcRect b="0" l="0" r="0" t="0"/>
                    <a:stretch>
                      <a:fillRect/>
                    </a:stretch>
                  </pic:blipFill>
                  <pic:spPr>
                    <a:xfrm>
                      <a:off x="0" y="0"/>
                      <a:ext cx="5605463" cy="5605463"/>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line="240" w:lineRule="auto"/>
        <w:contextualSpacing w:val="0"/>
        <w:rPr>
          <w:rFonts w:ascii="Cabin" w:cs="Cabin" w:eastAsia="Cabin" w:hAnsi="Cabin"/>
          <w:sz w:val="48"/>
          <w:szCs w:val="48"/>
        </w:rPr>
      </w:pPr>
      <w:r w:rsidDel="00000000" w:rsidR="00000000" w:rsidRPr="00000000">
        <w:rPr>
          <w:rFonts w:ascii="Cabin" w:cs="Cabin" w:eastAsia="Cabin" w:hAnsi="Cabin"/>
          <w:sz w:val="48"/>
          <w:szCs w:val="48"/>
        </w:rPr>
        <w:drawing>
          <wp:inline distB="114300" distT="114300" distL="114300" distR="114300">
            <wp:extent cx="1908186" cy="1433513"/>
            <wp:effectExtent b="0" l="0" r="0" t="0"/>
            <wp:docPr id="2" name="image5.jpg"/>
            <a:graphic>
              <a:graphicData uri="http://schemas.openxmlformats.org/drawingml/2006/picture">
                <pic:pic>
                  <pic:nvPicPr>
                    <pic:cNvPr id="0" name="image5.jpg"/>
                    <pic:cNvPicPr preferRelativeResize="0"/>
                  </pic:nvPicPr>
                  <pic:blipFill>
                    <a:blip r:embed="rId19"/>
                    <a:srcRect b="0" l="0" r="0" t="0"/>
                    <a:stretch>
                      <a:fillRect/>
                    </a:stretch>
                  </pic:blipFill>
                  <pic:spPr>
                    <a:xfrm>
                      <a:off x="0" y="0"/>
                      <a:ext cx="1908186"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line="240" w:lineRule="auto"/>
        <w:contextualSpacing w:val="0"/>
        <w:rPr>
          <w:rFonts w:ascii="Cabin" w:cs="Cabin" w:eastAsia="Cabin" w:hAnsi="Cabin"/>
          <w:sz w:val="48"/>
          <w:szCs w:val="48"/>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bin" w:cs="Cabin" w:eastAsia="Cabin" w:hAnsi="Cabin"/>
          <w:sz w:val="48"/>
          <w:szCs w:val="48"/>
        </w:rPr>
      </w:pPr>
      <w:r w:rsidDel="00000000" w:rsidR="00000000" w:rsidRPr="00000000">
        <w:rPr>
          <w:rFonts w:ascii="Cabin" w:cs="Cabin" w:eastAsia="Cabin" w:hAnsi="Cabin"/>
          <w:sz w:val="48"/>
          <w:szCs w:val="48"/>
          <w:rtl w:val="0"/>
        </w:rPr>
        <w:t xml:space="preserve">PRESS RELEASE </w:t>
      </w:r>
    </w:p>
    <w:p w:rsidR="00000000" w:rsidDel="00000000" w:rsidP="00000000" w:rsidRDefault="00000000" w:rsidRPr="00000000" w14:paraId="0000001D">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1E">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bin" w:cs="Cabin" w:eastAsia="Cabin" w:hAnsi="Cabin"/>
          <w:sz w:val="28"/>
          <w:szCs w:val="28"/>
        </w:rPr>
      </w:pPr>
      <w:hyperlink r:id="rId20">
        <w:r w:rsidDel="00000000" w:rsidR="00000000" w:rsidRPr="00000000">
          <w:rPr>
            <w:rFonts w:ascii="Cabin" w:cs="Cabin" w:eastAsia="Cabin" w:hAnsi="Cabin"/>
            <w:b w:val="1"/>
            <w:color w:val="1155cc"/>
            <w:sz w:val="36"/>
            <w:szCs w:val="36"/>
            <w:u w:val="single"/>
            <w:rtl w:val="0"/>
          </w:rPr>
          <w:t xml:space="preserve">Celebrating Kylián!</w:t>
        </w:r>
      </w:hyperlink>
      <w:r w:rsidDel="00000000" w:rsidR="00000000" w:rsidRPr="00000000">
        <w:rPr>
          <w:rFonts w:ascii="Cabin" w:cs="Cabin" w:eastAsia="Cabin" w:hAnsi="Cabin"/>
          <w:b w:val="1"/>
          <w:sz w:val="36"/>
          <w:szCs w:val="36"/>
          <w:rtl w:val="0"/>
        </w:rPr>
        <w:t xml:space="preserve"> </w:t>
      </w:r>
      <w:r w:rsidDel="00000000" w:rsidR="00000000" w:rsidRPr="00000000">
        <w:rPr>
          <w:rFonts w:ascii="Cabin" w:cs="Cabin" w:eastAsia="Cabin" w:hAnsi="Cabin"/>
          <w:sz w:val="28"/>
          <w:szCs w:val="28"/>
          <w:rtl w:val="0"/>
        </w:rPr>
        <w:t xml:space="preserve">This year Czechs will celebrate the 100th anniversary of the founding of Czechoslovakia. In cooperation with our partners we will present a multimedia exhibition honoring our greatest choreographer and his outstanding work, </w:t>
      </w:r>
      <w:hyperlink r:id="rId21">
        <w:r w:rsidDel="00000000" w:rsidR="00000000" w:rsidRPr="00000000">
          <w:rPr>
            <w:rFonts w:ascii="Cabin" w:cs="Cabin" w:eastAsia="Cabin" w:hAnsi="Cabin"/>
            <w:color w:val="1155cc"/>
            <w:sz w:val="28"/>
            <w:szCs w:val="28"/>
            <w:u w:val="single"/>
            <w:rtl w:val="0"/>
          </w:rPr>
          <w:t xml:space="preserve">Jiří Kylián</w:t>
        </w:r>
      </w:hyperlink>
      <w:r w:rsidDel="00000000" w:rsidR="00000000" w:rsidRPr="00000000">
        <w:rPr>
          <w:rFonts w:ascii="Cabin" w:cs="Cabin" w:eastAsia="Cabin" w:hAnsi="Cabin"/>
          <w:sz w:val="28"/>
          <w:szCs w:val="28"/>
          <w:rtl w:val="0"/>
        </w:rPr>
        <w:t xml:space="preserve">. </w:t>
      </w:r>
    </w:p>
    <w:p w:rsidR="00000000" w:rsidDel="00000000" w:rsidP="00000000" w:rsidRDefault="00000000" w:rsidRPr="00000000" w14:paraId="00000020">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11.– 25. 10. 2018  Building B of the National theatre, nám. Václava Havla, Prague 1</w:t>
      </w:r>
    </w:p>
    <w:p w:rsidR="00000000" w:rsidDel="00000000" w:rsidP="00000000" w:rsidRDefault="00000000" w:rsidRPr="00000000" w14:paraId="00000022">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11.– 14. 10. open  13:00 – 22:00, 15.– 25. 10.  open 13:00 – 20:00</w:t>
      </w:r>
    </w:p>
    <w:p w:rsidR="00000000" w:rsidDel="00000000" w:rsidP="00000000" w:rsidRDefault="00000000" w:rsidRPr="00000000" w14:paraId="00000023">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Only VIP guests + Press </w:t>
      </w:r>
    </w:p>
    <w:p w:rsidR="00000000" w:rsidDel="00000000" w:rsidP="00000000" w:rsidRDefault="00000000" w:rsidRPr="00000000" w14:paraId="00000025">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10. 10. 2018, 17:30 Please join us at the 2nd opening in Prague, attended by Mr. Jiří Kylián </w:t>
      </w:r>
    </w:p>
    <w:p w:rsidR="00000000" w:rsidDel="00000000" w:rsidP="00000000" w:rsidRDefault="00000000" w:rsidRPr="00000000" w14:paraId="00000026">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Last year, Czech-born choreographer Jiří Kylián celebrated his 70</w:t>
      </w:r>
      <w:r w:rsidDel="00000000" w:rsidR="00000000" w:rsidRPr="00000000">
        <w:rPr>
          <w:rFonts w:ascii="Cabin" w:cs="Cabin" w:eastAsia="Cabin" w:hAnsi="Cabin"/>
          <w:vertAlign w:val="superscript"/>
          <w:rtl w:val="0"/>
        </w:rPr>
        <w:t xml:space="preserve">th</w:t>
      </w:r>
      <w:r w:rsidDel="00000000" w:rsidR="00000000" w:rsidRPr="00000000">
        <w:rPr>
          <w:rFonts w:ascii="Cabin" w:cs="Cabin" w:eastAsia="Cabin" w:hAnsi="Cabin"/>
          <w:rtl w:val="0"/>
        </w:rPr>
        <w:t xml:space="preserve"> birthday in the Netherlands, his adopted homeland. This year we will celebrate in the Czech Republic and focus on his unbelievable career as well as on his progressive work beyond the world of dance.  Kylián’s ballets can now be found on the repertoires of the National theatres in Prague, Brno, and Ostrava. Throughout the year all of his 100 works are available for perusal at the </w:t>
      </w:r>
      <w:hyperlink r:id="rId22">
        <w:r w:rsidDel="00000000" w:rsidR="00000000" w:rsidRPr="00000000">
          <w:rPr>
            <w:rFonts w:ascii="Cabin" w:cs="Cabin" w:eastAsia="Cabin" w:hAnsi="Cabin"/>
            <w:color w:val="1155cc"/>
            <w:u w:val="single"/>
            <w:rtl w:val="0"/>
          </w:rPr>
          <w:t xml:space="preserve">Kylian Dance Archive</w:t>
        </w:r>
      </w:hyperlink>
      <w:r w:rsidDel="00000000" w:rsidR="00000000" w:rsidRPr="00000000">
        <w:rPr>
          <w:rFonts w:ascii="Cabin" w:cs="Cabin" w:eastAsia="Cabin" w:hAnsi="Cabin"/>
          <w:rtl w:val="0"/>
        </w:rPr>
        <w:t xml:space="preserve"> in Prague. At this moment we invite you to the multimedia exhibition, Celebrating Kylián!, dedicated to this outstanding person and progressive artist. </w:t>
      </w:r>
    </w:p>
    <w:p w:rsidR="00000000" w:rsidDel="00000000" w:rsidP="00000000" w:rsidRDefault="00000000" w:rsidRPr="00000000" w14:paraId="00000028">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9">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This exhibition was originally presented by Nederlands Dans Theater </w:t>
      </w:r>
      <w:hyperlink r:id="rId23">
        <w:r w:rsidDel="00000000" w:rsidR="00000000" w:rsidRPr="00000000">
          <w:rPr>
            <w:rFonts w:ascii="Cabin" w:cs="Cabin" w:eastAsia="Cabin" w:hAnsi="Cabin"/>
            <w:color w:val="1155cc"/>
            <w:u w:val="single"/>
            <w:rtl w:val="0"/>
          </w:rPr>
          <w:t xml:space="preserve">(NDT)</w:t>
        </w:r>
      </w:hyperlink>
      <w:r w:rsidDel="00000000" w:rsidR="00000000" w:rsidRPr="00000000">
        <w:rPr>
          <w:rFonts w:ascii="Cabin" w:cs="Cabin" w:eastAsia="Cabin" w:hAnsi="Cabin"/>
          <w:rtl w:val="0"/>
        </w:rPr>
        <w:t xml:space="preserve"> in the Zuiderstrandtheater in The Hague as part of the Celebrating Kylián! Festival. The festival that offered programming in The Hague throughout 2017 was organised in honour of Jiří Kylián’s seventieth birthday by Holland Dance Festival, Korzo theatre, Kylián Productions, the Zuiderstrandtheater, and NDT.  The exhibition in the Czech Republic is made possible thanks to the generous support of NDT and </w:t>
      </w:r>
      <w:hyperlink r:id="rId24">
        <w:r w:rsidDel="00000000" w:rsidR="00000000" w:rsidRPr="00000000">
          <w:rPr>
            <w:rFonts w:ascii="Cabin" w:cs="Cabin" w:eastAsia="Cabin" w:hAnsi="Cabin"/>
            <w:color w:val="1155cc"/>
            <w:u w:val="single"/>
            <w:rtl w:val="0"/>
          </w:rPr>
          <w:t xml:space="preserve">Kylián Productions</w:t>
        </w:r>
      </w:hyperlink>
      <w:r w:rsidDel="00000000" w:rsidR="00000000" w:rsidRPr="00000000">
        <w:rPr>
          <w:rFonts w:ascii="Cabin" w:cs="Cabin" w:eastAsia="Cabin" w:hAnsi="Cabin"/>
          <w:rtl w:val="0"/>
        </w:rPr>
        <w:t xml:space="preserve"> in The Hague. The Celebrating Kylián! exhibition in Prague opens during the 30th International Festival, TANEC PRAHA, with the première of Kylián – Bridges of Time, performed by the Czech National Ballet. The installation marks the one-year anniversary of the Kylián Fund Prague.</w:t>
      </w:r>
    </w:p>
    <w:p w:rsidR="00000000" w:rsidDel="00000000" w:rsidP="00000000" w:rsidRDefault="00000000" w:rsidRPr="00000000" w14:paraId="0000002B">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The exposition offers an overview of Jiří Kylián’s artistic path and development, mainly as the choreographer for the Dutch Nederlands Dans Theatre in Den Haag, the company he artistically led for 30 years.  There are projections from rehearsals and performances in addition to photographs, graphics, and costumes. Topped up by the small cinema to watch the latest of Kylián’s works for camera.  Additionally, there will be a featured exposition tracing the marks that Kylián left here at home.    </w:t>
      </w:r>
    </w:p>
    <w:p w:rsidR="00000000" w:rsidDel="00000000" w:rsidP="00000000" w:rsidRDefault="00000000" w:rsidRPr="00000000" w14:paraId="0000002D">
      <w:pPr>
        <w:spacing w:line="240"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E">
      <w:pPr>
        <w:spacing w:line="240" w:lineRule="auto"/>
        <w:contextualSpacing w:val="0"/>
        <w:rPr>
          <w:rFonts w:ascii="Cabin" w:cs="Cabin" w:eastAsia="Cabin" w:hAnsi="Cabin"/>
        </w:rPr>
      </w:pPr>
      <w:r w:rsidDel="00000000" w:rsidR="00000000" w:rsidRPr="00000000">
        <w:rPr>
          <w:rFonts w:ascii="Cabin" w:cs="Cabin" w:eastAsia="Cabin" w:hAnsi="Cabin"/>
          <w:rtl w:val="0"/>
        </w:rPr>
        <w:t xml:space="preserve">More information and surprises are available in Building B of the National theatre, which will hopefully inspire the visitor to think about the future of non-verbal art forms, especially dance.  </w:t>
      </w:r>
    </w:p>
    <w:p w:rsidR="00000000" w:rsidDel="00000000" w:rsidP="00000000" w:rsidRDefault="00000000" w:rsidRPr="00000000" w14:paraId="0000002F">
      <w:pPr>
        <w:spacing w:line="240" w:lineRule="auto"/>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30">
      <w:pPr>
        <w:spacing w:line="240" w:lineRule="auto"/>
        <w:contextualSpacing w:val="0"/>
        <w:rPr>
          <w:rFonts w:ascii="Cabin" w:cs="Cabin" w:eastAsia="Cabin" w:hAnsi="Cabin"/>
          <w:sz w:val="18"/>
          <w:szCs w:val="18"/>
        </w:rPr>
      </w:pPr>
      <w:r w:rsidDel="00000000" w:rsidR="00000000" w:rsidRPr="00000000">
        <w:rPr>
          <w:rFonts w:ascii="Cabin" w:cs="Cabin" w:eastAsia="Cabin" w:hAnsi="Cabin"/>
          <w:sz w:val="18"/>
          <w:szCs w:val="18"/>
          <w:rtl w:val="0"/>
        </w:rPr>
        <w:t xml:space="preserve">About  Jiří Kylián, viz. CV  </w:t>
      </w:r>
      <w:hyperlink r:id="rId25">
        <w:r w:rsidDel="00000000" w:rsidR="00000000" w:rsidRPr="00000000">
          <w:rPr>
            <w:rFonts w:ascii="Cabin" w:cs="Cabin" w:eastAsia="Cabin" w:hAnsi="Cabin"/>
            <w:color w:val="1155cc"/>
            <w:sz w:val="18"/>
            <w:szCs w:val="18"/>
            <w:u w:val="single"/>
            <w:rtl w:val="0"/>
          </w:rPr>
          <w:t xml:space="preserve">http://www.jirikylian.com/existence/</w:t>
        </w:r>
      </w:hyperlink>
      <w:r w:rsidDel="00000000" w:rsidR="00000000" w:rsidRPr="00000000">
        <w:rPr>
          <w:rtl w:val="0"/>
        </w:rPr>
      </w:r>
    </w:p>
    <w:p w:rsidR="00000000" w:rsidDel="00000000" w:rsidP="00000000" w:rsidRDefault="00000000" w:rsidRPr="00000000" w14:paraId="00000031">
      <w:pPr>
        <w:spacing w:line="240" w:lineRule="auto"/>
        <w:contextualSpacing w:val="0"/>
        <w:rPr>
          <w:rFonts w:ascii="Cabin" w:cs="Cabin" w:eastAsia="Cabin" w:hAnsi="Cabin"/>
          <w:sz w:val="18"/>
          <w:szCs w:val="18"/>
        </w:rPr>
      </w:pPr>
      <w:hyperlink r:id="rId26">
        <w:r w:rsidDel="00000000" w:rsidR="00000000" w:rsidRPr="00000000">
          <w:rPr>
            <w:rFonts w:ascii="Cabin" w:cs="Cabin" w:eastAsia="Cabin" w:hAnsi="Cabin"/>
            <w:color w:val="1155cc"/>
            <w:sz w:val="18"/>
            <w:szCs w:val="18"/>
            <w:u w:val="single"/>
            <w:rtl w:val="0"/>
          </w:rPr>
          <w:t xml:space="preserve">Kylian Fund Prague,</w:t>
        </w:r>
      </w:hyperlink>
      <w:r w:rsidDel="00000000" w:rsidR="00000000" w:rsidRPr="00000000">
        <w:rPr>
          <w:rFonts w:ascii="Cabin" w:cs="Cabin" w:eastAsia="Cabin" w:hAnsi="Cabin"/>
          <w:sz w:val="18"/>
          <w:szCs w:val="18"/>
          <w:rtl w:val="0"/>
        </w:rPr>
        <w:t xml:space="preserve"> </w:t>
      </w:r>
      <w:hyperlink r:id="rId27">
        <w:r w:rsidDel="00000000" w:rsidR="00000000" w:rsidRPr="00000000">
          <w:rPr>
            <w:rFonts w:ascii="Cabin" w:cs="Cabin" w:eastAsia="Cabin" w:hAnsi="Cabin"/>
            <w:color w:val="1155cc"/>
            <w:sz w:val="18"/>
            <w:szCs w:val="18"/>
            <w:u w:val="single"/>
            <w:rtl w:val="0"/>
          </w:rPr>
          <w:t xml:space="preserve">Prague National Theatre Ballet</w:t>
        </w:r>
      </w:hyperlink>
      <w:r w:rsidDel="00000000" w:rsidR="00000000" w:rsidRPr="00000000">
        <w:rPr>
          <w:rFonts w:ascii="Cabin" w:cs="Cabin" w:eastAsia="Cabin" w:hAnsi="Cabin"/>
          <w:sz w:val="18"/>
          <w:szCs w:val="18"/>
          <w:rtl w:val="0"/>
        </w:rPr>
        <w:t xml:space="preserve"> and The International Festival </w:t>
      </w:r>
      <w:hyperlink r:id="rId28">
        <w:r w:rsidDel="00000000" w:rsidR="00000000" w:rsidRPr="00000000">
          <w:rPr>
            <w:rFonts w:ascii="Cabin" w:cs="Cabin" w:eastAsia="Cabin" w:hAnsi="Cabin"/>
            <w:color w:val="1155cc"/>
            <w:sz w:val="18"/>
            <w:szCs w:val="18"/>
            <w:u w:val="single"/>
            <w:rtl w:val="0"/>
          </w:rPr>
          <w:t xml:space="preserve">TANEC PRAHA</w:t>
        </w:r>
      </w:hyperlink>
      <w:r w:rsidDel="00000000" w:rsidR="00000000" w:rsidRPr="00000000">
        <w:rPr>
          <w:rFonts w:ascii="Cabin" w:cs="Cabin" w:eastAsia="Cabin" w:hAnsi="Cabin"/>
          <w:sz w:val="18"/>
          <w:szCs w:val="18"/>
          <w:rtl w:val="0"/>
        </w:rPr>
        <w:t xml:space="preserve"> are partners to the Celebrating Kylián! in Prague.</w:t>
      </w:r>
      <w:r w:rsidDel="00000000" w:rsidR="00000000" w:rsidRPr="00000000">
        <w:fldChar w:fldCharType="begin"/>
        <w:instrText xml:space="preserve"> HYPERLINK "http://www.kylianfund.cz/" </w:instrText>
        <w:fldChar w:fldCharType="separate"/>
      </w:r>
      <w:r w:rsidDel="00000000" w:rsidR="00000000" w:rsidRPr="00000000">
        <w:rPr>
          <w:rtl w:val="0"/>
        </w:rPr>
      </w:r>
    </w:p>
    <w:p w:rsidR="00000000" w:rsidDel="00000000" w:rsidP="00000000" w:rsidRDefault="00000000" w:rsidRPr="00000000" w14:paraId="00000032">
      <w:pPr>
        <w:spacing w:line="240" w:lineRule="auto"/>
        <w:contextualSpacing w:val="0"/>
        <w:rPr>
          <w:rFonts w:ascii="Cabin" w:cs="Cabin" w:eastAsia="Cabin" w:hAnsi="Cabin"/>
          <w:sz w:val="18"/>
          <w:szCs w:val="18"/>
        </w:rPr>
      </w:pPr>
      <w:r w:rsidDel="00000000" w:rsidR="00000000" w:rsidRPr="00000000">
        <w:fldChar w:fldCharType="end"/>
      </w:r>
      <w:r w:rsidDel="00000000" w:rsidR="00000000" w:rsidRPr="00000000">
        <w:rPr>
          <w:rFonts w:ascii="Cabin" w:cs="Cabin" w:eastAsia="Cabin" w:hAnsi="Cabin"/>
          <w:sz w:val="18"/>
          <w:szCs w:val="18"/>
          <w:rtl w:val="0"/>
        </w:rPr>
        <w:t xml:space="preserve">Visuals for Celebrating Kylián! in Prague are made by Pavlína Šulcová</w:t>
      </w:r>
    </w:p>
    <w:p w:rsidR="00000000" w:rsidDel="00000000" w:rsidP="00000000" w:rsidRDefault="00000000" w:rsidRPr="00000000" w14:paraId="00000033">
      <w:pPr>
        <w:spacing w:line="240" w:lineRule="auto"/>
        <w:contextualSpacing w:val="0"/>
        <w:rPr>
          <w:rFonts w:ascii="Cabin" w:cs="Cabin" w:eastAsia="Cabin" w:hAnsi="Cabin"/>
          <w:b w:val="1"/>
        </w:rPr>
      </w:pPr>
      <w:r w:rsidDel="00000000" w:rsidR="00000000" w:rsidRPr="00000000">
        <w:rPr>
          <w:rFonts w:ascii="Cabin" w:cs="Cabin" w:eastAsia="Cabin" w:hAnsi="Cabin"/>
          <w:sz w:val="18"/>
          <w:szCs w:val="18"/>
          <w:rtl w:val="0"/>
        </w:rPr>
        <w:t xml:space="preserve">Contact for more information &amp; photos: Sandra Malisová , </w:t>
      </w:r>
      <w:hyperlink r:id="rId29">
        <w:r w:rsidDel="00000000" w:rsidR="00000000" w:rsidRPr="00000000">
          <w:rPr>
            <w:rFonts w:ascii="Cabin" w:cs="Cabin" w:eastAsia="Cabin" w:hAnsi="Cabin"/>
            <w:color w:val="1155cc"/>
            <w:sz w:val="18"/>
            <w:szCs w:val="18"/>
            <w:u w:val="single"/>
            <w:rtl w:val="0"/>
          </w:rPr>
          <w:t xml:space="preserve">info@kylianfund.cz</w:t>
        </w:r>
      </w:hyperlink>
      <w:r w:rsidDel="00000000" w:rsidR="00000000" w:rsidRPr="00000000">
        <w:rPr>
          <w:rtl w:val="0"/>
        </w:rPr>
      </w:r>
    </w:p>
    <w:p w:rsidR="00000000" w:rsidDel="00000000" w:rsidP="00000000" w:rsidRDefault="00000000" w:rsidRPr="00000000" w14:paraId="00000034">
      <w:pPr>
        <w:spacing w:line="240" w:lineRule="auto"/>
        <w:contextualSpacing w:val="0"/>
        <w:rPr>
          <w:rFonts w:ascii="Cabin" w:cs="Cabin" w:eastAsia="Cabin" w:hAnsi="Cabin"/>
          <w:b w:val="1"/>
        </w:rPr>
      </w:pPr>
      <w:r w:rsidDel="00000000" w:rsidR="00000000" w:rsidRPr="00000000">
        <w:rPr>
          <w:rtl w:val="0"/>
        </w:rPr>
      </w:r>
    </w:p>
    <w:sectPr>
      <w:pgSz w:h="16834" w:w="11909"/>
      <w:pgMar w:bottom="1440" w:top="1440" w:left="1440" w:right="111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ylianfund.cz/celebratingkylianen" TargetMode="External"/><Relationship Id="rId22" Type="http://schemas.openxmlformats.org/officeDocument/2006/relationships/hyperlink" Target="https://www.kylianfund.cz/archive" TargetMode="External"/><Relationship Id="rId21" Type="http://schemas.openxmlformats.org/officeDocument/2006/relationships/hyperlink" Target="http://www.jirikylian.com/existence/" TargetMode="External"/><Relationship Id="rId24" Type="http://schemas.openxmlformats.org/officeDocument/2006/relationships/hyperlink" Target="http://www.jirikylian.com/contact/" TargetMode="External"/><Relationship Id="rId23" Type="http://schemas.openxmlformats.org/officeDocument/2006/relationships/hyperlink" Target="https://www.ndt.nl/en/hom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ylianfund.cz/o-jirim-kylianovi" TargetMode="External"/><Relationship Id="rId26" Type="http://schemas.openxmlformats.org/officeDocument/2006/relationships/hyperlink" Target="https://www.kylianfund.cz/home" TargetMode="External"/><Relationship Id="rId25" Type="http://schemas.openxmlformats.org/officeDocument/2006/relationships/hyperlink" Target="http://www.jirikylian.com/existence/" TargetMode="External"/><Relationship Id="rId28" Type="http://schemas.openxmlformats.org/officeDocument/2006/relationships/hyperlink" Target="https://www.tanecpraha.org/home-3/" TargetMode="External"/><Relationship Id="rId27" Type="http://schemas.openxmlformats.org/officeDocument/2006/relationships/hyperlink" Target="https://www.narodni-divadlo.cz/en/ballet" TargetMode="External"/><Relationship Id="rId5" Type="http://schemas.openxmlformats.org/officeDocument/2006/relationships/styles" Target="styles.xml"/><Relationship Id="rId6" Type="http://schemas.openxmlformats.org/officeDocument/2006/relationships/image" Target="media/image6.jpg"/><Relationship Id="rId29" Type="http://schemas.openxmlformats.org/officeDocument/2006/relationships/hyperlink" Target="mailto:info@kylianfund.cz" TargetMode="External"/><Relationship Id="rId7" Type="http://schemas.openxmlformats.org/officeDocument/2006/relationships/hyperlink" Target="https://www.kylianfund.cz/celebratingkylian" TargetMode="External"/><Relationship Id="rId8" Type="http://schemas.openxmlformats.org/officeDocument/2006/relationships/hyperlink" Target="https://www.kylianfund.cz/celebratingkylian" TargetMode="External"/><Relationship Id="rId11" Type="http://schemas.openxmlformats.org/officeDocument/2006/relationships/hyperlink" Target="https://www.ndt.nl/en/home.html" TargetMode="External"/><Relationship Id="rId10" Type="http://schemas.openxmlformats.org/officeDocument/2006/relationships/hyperlink" Target="https://www.kylianfund.cz/archiv" TargetMode="External"/><Relationship Id="rId13" Type="http://schemas.openxmlformats.org/officeDocument/2006/relationships/hyperlink" Target="http://www.kylianfund.cz" TargetMode="External"/><Relationship Id="rId12" Type="http://schemas.openxmlformats.org/officeDocument/2006/relationships/hyperlink" Target="http://www.jirikylian.com/contact/" TargetMode="External"/><Relationship Id="rId15" Type="http://schemas.openxmlformats.org/officeDocument/2006/relationships/hyperlink" Target="https://www.narodni-divadlo.cz/cs/balet" TargetMode="External"/><Relationship Id="rId14" Type="http://schemas.openxmlformats.org/officeDocument/2006/relationships/hyperlink" Target="https://www.kylianfund.cz/" TargetMode="External"/><Relationship Id="rId17" Type="http://schemas.openxmlformats.org/officeDocument/2006/relationships/hyperlink" Target="mailto:info@kylianfund.cz" TargetMode="External"/><Relationship Id="rId16" Type="http://schemas.openxmlformats.org/officeDocument/2006/relationships/hyperlink" Target="http://www.tanecpraha.cz/2018" TargetMode="External"/><Relationship Id="rId19" Type="http://schemas.openxmlformats.org/officeDocument/2006/relationships/image" Target="media/image5.jpg"/><Relationship Id="rId1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